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D8A11">
      <w:pPr>
        <w:rPr>
          <w:rFonts w:hint="eastAsia"/>
        </w:rPr>
      </w:pPr>
      <w:r>
        <w:rPr>
          <w:rFonts w:hint="eastAsia"/>
        </w:rPr>
        <w:t xml:space="preserve">Holiday assignment </w:t>
      </w:r>
    </w:p>
    <w:p w14:paraId="14BA6A0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Jss3</w:t>
      </w:r>
    </w:p>
    <w:p w14:paraId="5FE26C7A">
      <w:pPr>
        <w:rPr>
          <w:rFonts w:hint="eastAsia"/>
        </w:rPr>
      </w:pPr>
      <w:r>
        <w:rPr>
          <w:rFonts w:hint="eastAsia"/>
        </w:rPr>
        <w:t>Crs: The church council in Jerusalem in acts15:1-35, is talking about what?</w:t>
      </w:r>
    </w:p>
    <w:p w14:paraId="570B14AE">
      <w:pPr>
        <w:rPr>
          <w:rFonts w:hint="eastAsia"/>
        </w:rPr>
      </w:pPr>
    </w:p>
    <w:p w14:paraId="165D8A11">
      <w:pPr/>
      <w:r>
        <w:rPr>
          <w:rFonts w:hint="eastAsia"/>
        </w:rPr>
        <w:t>Agric: Define export promotion in agriculture and benefits of export promotion to farmers.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2026-04-08T14:50:03Z</dcterms:created>
  <dc:creator>iPhone</dc:creator>
  <cp:lastModifiedBy>iPhone</cp:lastModifiedBy>
  <dcterms:modified xsi:type="dcterms:W3CDTF">2026-04-08T14:52:12Z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3081-11.37.00</vt:lpwstr>
  </property>
  <property fmtid="{D5CDD505-2E9C-101B-9397-08002B2CF9AE}" pid="3" name="ICV">
    <vt:lpwstr>E3A35917E2882DAF0B5DD669E59DED2D_31</vt:lpwstr>
  </property>
</Properties>
</file>